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C8" w:rsidRPr="002811C8" w:rsidRDefault="002811C8" w:rsidP="002811C8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2811C8">
        <w:rPr>
          <w:rFonts w:ascii="Times New Roman" w:hAnsi="Times New Roman"/>
          <w:b/>
          <w:color w:val="000000"/>
          <w:sz w:val="28"/>
        </w:rPr>
        <w:t>Аннотация к рабочей программе История 10-11 класс (базовый уровень)</w:t>
      </w:r>
    </w:p>
    <w:bookmarkEnd w:id="0"/>
    <w:p w:rsidR="002811C8" w:rsidRDefault="002811C8" w:rsidP="002811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811C8" w:rsidRPr="00E63BB6" w:rsidRDefault="002811C8" w:rsidP="002811C8">
      <w:pPr>
        <w:spacing w:after="0" w:line="264" w:lineRule="auto"/>
        <w:ind w:firstLine="600"/>
        <w:jc w:val="both"/>
      </w:pPr>
      <w:r w:rsidRPr="00E63BB6">
        <w:rPr>
          <w:rFonts w:ascii="Times New Roman" w:hAnsi="Times New Roman"/>
          <w:color w:val="000000"/>
          <w:sz w:val="28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E63BB6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E63BB6">
        <w:rPr>
          <w:rFonts w:ascii="Times New Roman" w:hAnsi="Times New Roman"/>
          <w:color w:val="000000"/>
          <w:sz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2811C8" w:rsidRDefault="002811C8" w:rsidP="002811C8">
      <w:pPr>
        <w:spacing w:after="0" w:line="264" w:lineRule="auto"/>
        <w:ind w:firstLine="600"/>
        <w:jc w:val="both"/>
      </w:pPr>
      <w:r w:rsidRPr="00E63BB6">
        <w:rPr>
          <w:rFonts w:ascii="Times New Roman" w:hAnsi="Times New Roman"/>
          <w:color w:val="000000"/>
          <w:sz w:val="28"/>
        </w:rPr>
        <w:t xml:space="preserve"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</w:t>
      </w:r>
      <w:r>
        <w:rPr>
          <w:rFonts w:ascii="Times New Roman" w:hAnsi="Times New Roman"/>
          <w:color w:val="000000"/>
          <w:sz w:val="28"/>
        </w:rPr>
        <w:t>История дает возможность познания и понимания человека и общества в связи прошлого, настоящего и будущего.</w:t>
      </w:r>
    </w:p>
    <w:p w:rsidR="002811C8" w:rsidRDefault="002811C8" w:rsidP="002811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Целью </w:t>
      </w:r>
      <w:r>
        <w:rPr>
          <w:rFonts w:ascii="Times New Roman" w:hAnsi="Times New Roman"/>
          <w:color w:val="000000"/>
          <w:sz w:val="28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811C8" w:rsidRDefault="002811C8" w:rsidP="00281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2811C8" w:rsidRDefault="002811C8" w:rsidP="002811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Задачами </w:t>
      </w:r>
      <w:r>
        <w:rPr>
          <w:rFonts w:ascii="Times New Roman" w:hAnsi="Times New Roman"/>
          <w:color w:val="000000"/>
          <w:sz w:val="28"/>
        </w:rPr>
        <w:t>изучения истории являются:</w:t>
      </w:r>
    </w:p>
    <w:p w:rsidR="002811C8" w:rsidRDefault="002811C8" w:rsidP="00281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углубление социализации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2811C8" w:rsidRDefault="002811C8" w:rsidP="00281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систематических знаний об истории России и всеобщей истории XX – начала XXI в.;</w:t>
      </w:r>
    </w:p>
    <w:p w:rsidR="002811C8" w:rsidRDefault="002811C8" w:rsidP="00281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811C8" w:rsidRDefault="002811C8" w:rsidP="00281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2811C8" w:rsidRDefault="002811C8" w:rsidP="00281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2811C8" w:rsidRDefault="002811C8" w:rsidP="00281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2811C8" w:rsidRDefault="002811C8" w:rsidP="00281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2811C8" w:rsidRDefault="002811C8" w:rsidP="002811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DD78F7" w:rsidRDefault="00DD78F7"/>
    <w:p w:rsidR="002811C8" w:rsidRDefault="002811C8"/>
    <w:p w:rsidR="002811C8" w:rsidRDefault="002811C8"/>
    <w:p w:rsidR="002811C8" w:rsidRDefault="002811C8"/>
    <w:p w:rsidR="002811C8" w:rsidRDefault="002811C8"/>
    <w:p w:rsidR="002811C8" w:rsidRDefault="002811C8"/>
    <w:p w:rsidR="002811C8" w:rsidRDefault="002811C8"/>
    <w:p w:rsidR="002811C8" w:rsidRDefault="002811C8"/>
    <w:p w:rsidR="002811C8" w:rsidRDefault="002811C8"/>
    <w:p w:rsidR="002811C8" w:rsidRDefault="002811C8"/>
    <w:p w:rsidR="002811C8" w:rsidRDefault="002811C8"/>
    <w:sectPr w:rsidR="0028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90"/>
    <w:rsid w:val="002811C8"/>
    <w:rsid w:val="008F1B90"/>
    <w:rsid w:val="00D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2023-10-20T02:04:00Z</dcterms:created>
  <dcterms:modified xsi:type="dcterms:W3CDTF">2023-10-20T02:04:00Z</dcterms:modified>
</cp:coreProperties>
</file>