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F5" w:rsidRDefault="00CD2169">
      <w:pPr>
        <w:pStyle w:val="Heading1"/>
        <w:spacing w:before="81" w:line="237" w:lineRule="auto"/>
        <w:ind w:right="869" w:firstLine="705"/>
      </w:pPr>
      <w:r>
        <w:t>Аннотация к рабоч</w:t>
      </w:r>
      <w:r w:rsidR="00B0310F">
        <w:t>ей программе по русскому языку 10-11 классов</w:t>
      </w:r>
      <w:r>
        <w:t xml:space="preserve"> ФГОС СО</w:t>
      </w:r>
      <w:proofErr w:type="gramStart"/>
      <w:r>
        <w:t>О(</w:t>
      </w:r>
      <w:proofErr w:type="gramEnd"/>
      <w:r>
        <w:t>базовый</w:t>
      </w:r>
      <w:r>
        <w:rPr>
          <w:spacing w:val="-58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2F4BF5" w:rsidRDefault="00CD2169">
      <w:pPr>
        <w:pStyle w:val="a3"/>
        <w:ind w:right="194" w:firstLine="705"/>
      </w:pPr>
      <w:proofErr w:type="gramStart"/>
      <w:r>
        <w:rPr>
          <w:color w:val="333333"/>
        </w:rPr>
        <w:t>Программа по русскому языку на уровне основного общего образования подготовлена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 ФГОС ООО, ФОП ООО, Концепции преподавания русского языка и литературы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(утверждена распоряжением Правительства Российской Федерации от 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апреля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637-р), федеральной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воспитания,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распределённых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классам проверяемых требований к результатам освоения основной образовательной 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образования.</w:t>
      </w:r>
      <w:proofErr w:type="gramEnd"/>
    </w:p>
    <w:p w:rsidR="002F4BF5" w:rsidRDefault="00CD2169">
      <w:pPr>
        <w:pStyle w:val="a3"/>
        <w:spacing w:before="1" w:line="237" w:lineRule="auto"/>
        <w:ind w:right="125"/>
        <w:jc w:val="both"/>
      </w:pP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обязательного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каждом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классе на уровне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образования.</w:t>
      </w:r>
    </w:p>
    <w:p w:rsidR="002F4BF5" w:rsidRDefault="00CD2169">
      <w:pPr>
        <w:pStyle w:val="a3"/>
        <w:spacing w:before="4"/>
        <w:ind w:right="123"/>
        <w:jc w:val="both"/>
      </w:pPr>
      <w:r>
        <w:rPr>
          <w:color w:val="333333"/>
        </w:rPr>
        <w:t>Планируемые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личностные,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основного общего образования,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 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 каждый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год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обучения.</w:t>
      </w:r>
    </w:p>
    <w:p w:rsidR="002F4BF5" w:rsidRDefault="00CD2169">
      <w:pPr>
        <w:pStyle w:val="a3"/>
        <w:spacing w:line="280" w:lineRule="auto"/>
        <w:ind w:right="2827" w:firstLine="0"/>
      </w:pPr>
      <w:r>
        <w:t>Рабочая программа представляет собой целостный документ, включающий</w:t>
      </w:r>
      <w:r>
        <w:rPr>
          <w:spacing w:val="-57"/>
        </w:rPr>
        <w:t xml:space="preserve"> </w:t>
      </w:r>
      <w:r>
        <w:t>обязательные разделы:</w:t>
      </w:r>
    </w:p>
    <w:p w:rsidR="002F4BF5" w:rsidRDefault="00CD2169">
      <w:pPr>
        <w:pStyle w:val="a4"/>
        <w:numPr>
          <w:ilvl w:val="0"/>
          <w:numId w:val="1"/>
        </w:numPr>
        <w:tabs>
          <w:tab w:val="left" w:pos="364"/>
        </w:tabs>
        <w:spacing w:line="276" w:lineRule="auto"/>
        <w:ind w:right="2628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2F4BF5" w:rsidRDefault="00CD2169">
      <w:pPr>
        <w:pStyle w:val="a4"/>
        <w:numPr>
          <w:ilvl w:val="0"/>
          <w:numId w:val="1"/>
        </w:numPr>
        <w:tabs>
          <w:tab w:val="left" w:pos="364"/>
        </w:tabs>
        <w:spacing w:line="275" w:lineRule="exact"/>
        <w:ind w:left="364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:rsidR="002F4BF5" w:rsidRDefault="00CD2169">
      <w:pPr>
        <w:pStyle w:val="a4"/>
        <w:numPr>
          <w:ilvl w:val="0"/>
          <w:numId w:val="1"/>
        </w:numPr>
        <w:tabs>
          <w:tab w:val="left" w:pos="364"/>
        </w:tabs>
        <w:spacing w:before="32"/>
        <w:ind w:left="364"/>
        <w:rPr>
          <w:sz w:val="24"/>
        </w:rPr>
      </w:pP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9"/>
          <w:sz w:val="24"/>
        </w:rPr>
        <w:t xml:space="preserve"> </w:t>
      </w:r>
      <w:r>
        <w:rPr>
          <w:sz w:val="24"/>
        </w:rPr>
        <w:t>темы;</w:t>
      </w:r>
    </w:p>
    <w:p w:rsidR="002F4BF5" w:rsidRDefault="00CD2169">
      <w:pPr>
        <w:pStyle w:val="a4"/>
        <w:numPr>
          <w:ilvl w:val="0"/>
          <w:numId w:val="1"/>
        </w:numPr>
        <w:tabs>
          <w:tab w:val="left" w:pos="364"/>
        </w:tabs>
        <w:spacing w:before="40"/>
        <w:ind w:left="364"/>
        <w:rPr>
          <w:sz w:val="24"/>
        </w:rPr>
      </w:pPr>
      <w:r>
        <w:rPr>
          <w:sz w:val="24"/>
        </w:rPr>
        <w:t>поурочное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планирование.</w:t>
      </w:r>
    </w:p>
    <w:p w:rsidR="002F4BF5" w:rsidRDefault="00CD2169">
      <w:pPr>
        <w:pStyle w:val="Heading1"/>
        <w:spacing w:line="276" w:lineRule="auto"/>
      </w:pPr>
      <w:r>
        <w:t>Целями реализации учебного предмета «Русский язык» на базовом уровне среднего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2F4BF5" w:rsidRDefault="00CD2169">
      <w:pPr>
        <w:pStyle w:val="a3"/>
        <w:spacing w:before="196"/>
        <w:ind w:right="109"/>
        <w:jc w:val="both"/>
      </w:pPr>
      <w:proofErr w:type="gramStart"/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патриотизма,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русскому языку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государственному языку Российской 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языку межнационального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 проявление сознательного отношения к языку как к общероссийской ценности, 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богатства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 средству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 и получения знаний в разных сферах человеческой деятельности;</w:t>
      </w:r>
      <w:proofErr w:type="gramEnd"/>
      <w:r>
        <w:rPr>
          <w:color w:val="333333"/>
        </w:rPr>
        <w:t xml:space="preserve"> проявление уважения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общероссийской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Федерации;</w:t>
      </w:r>
    </w:p>
    <w:p w:rsidR="002F4BF5" w:rsidRDefault="00CD2169">
      <w:pPr>
        <w:pStyle w:val="a3"/>
        <w:spacing w:before="1" w:line="242" w:lineRule="auto"/>
        <w:ind w:right="122"/>
        <w:jc w:val="both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взаимоотношений,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инструментом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преобразования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мира;</w:t>
      </w:r>
    </w:p>
    <w:p w:rsidR="002F4BF5" w:rsidRDefault="00CD2169">
      <w:pPr>
        <w:pStyle w:val="a3"/>
        <w:ind w:right="120"/>
        <w:jc w:val="both"/>
      </w:pPr>
      <w:r>
        <w:rPr>
          <w:color w:val="333333"/>
        </w:rPr>
        <w:t>овладение знаниями о русском языке, его устройстве и закономерностях функционирования,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стилистических ресурсах русского языка; практическое овладение нормами русского литературного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этикета;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обогащение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самосовершенствованию;</w:t>
      </w:r>
    </w:p>
    <w:p w:rsidR="002F4BF5" w:rsidRDefault="00CD2169">
      <w:pPr>
        <w:pStyle w:val="a3"/>
        <w:ind w:right="116"/>
        <w:jc w:val="both"/>
      </w:pP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эффективное взаимодействие с окружающими людьми в ситуациях формального и неформального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межличностного и межкультурного общения; овладение русским языком как средством 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предметам;</w:t>
      </w:r>
    </w:p>
    <w:p w:rsidR="002F4BF5" w:rsidRDefault="00CD2169">
      <w:pPr>
        <w:pStyle w:val="a3"/>
        <w:ind w:right="110"/>
        <w:jc w:val="both"/>
      </w:pPr>
      <w:r>
        <w:rPr>
          <w:color w:val="333333"/>
        </w:rPr>
        <w:t>совершенствование мыслительной деятельности, развитие универсальных интеллектуальных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абстрагирования,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определённых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конкретизации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процессе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языка;</w:t>
      </w:r>
    </w:p>
    <w:p w:rsidR="002F4BF5" w:rsidRDefault="00CD2169">
      <w:pPr>
        <w:pStyle w:val="a3"/>
        <w:ind w:right="112"/>
        <w:jc w:val="both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необходимую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интерпретировать, понимать и использовать тексты разных форматов (сплошной, </w:t>
      </w:r>
      <w:proofErr w:type="spellStart"/>
      <w:r>
        <w:rPr>
          <w:color w:val="333333"/>
        </w:rPr>
        <w:t>несплошной</w:t>
      </w:r>
      <w:proofErr w:type="spellEnd"/>
      <w:r>
        <w:rPr>
          <w:color w:val="333333"/>
        </w:rPr>
        <w:t xml:space="preserve"> текст,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инфографика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другие);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стратегии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тактик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информационно-смысловой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текста, способы понимания текста, его назначения, общего смысла, коммуникативного намерения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автора;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логической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структуры,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средств.</w:t>
      </w:r>
    </w:p>
    <w:p w:rsidR="002F4BF5" w:rsidRDefault="00CD2169">
      <w:pPr>
        <w:ind w:left="100" w:right="619" w:firstLine="705"/>
        <w:jc w:val="both"/>
        <w:rPr>
          <w:sz w:val="24"/>
        </w:rPr>
      </w:pPr>
      <w:r>
        <w:rPr>
          <w:b/>
          <w:sz w:val="24"/>
        </w:rPr>
        <w:t xml:space="preserve">Программа реализуется путем использования следующего УМК: «Русский язык» </w:t>
      </w:r>
      <w:r w:rsidR="00B0310F">
        <w:rPr>
          <w:sz w:val="24"/>
        </w:rPr>
        <w:t xml:space="preserve">: 10-011 </w:t>
      </w:r>
      <w:r w:rsidR="00E16A3E">
        <w:rPr>
          <w:sz w:val="24"/>
        </w:rPr>
        <w:t>класс: учеб</w:t>
      </w:r>
      <w:r w:rsidR="00B0310F">
        <w:rPr>
          <w:sz w:val="24"/>
        </w:rPr>
        <w:t xml:space="preserve">ник  </w:t>
      </w:r>
      <w:proofErr w:type="spellStart"/>
      <w:r w:rsidR="00B0310F">
        <w:rPr>
          <w:sz w:val="24"/>
        </w:rPr>
        <w:t>Н.Г.Гольцовой</w:t>
      </w:r>
      <w:proofErr w:type="gramStart"/>
      <w:r w:rsidR="00B0310F">
        <w:rPr>
          <w:sz w:val="24"/>
        </w:rPr>
        <w:t>,И</w:t>
      </w:r>
      <w:proofErr w:type="gramEnd"/>
      <w:r w:rsidR="00B0310F">
        <w:rPr>
          <w:sz w:val="24"/>
        </w:rPr>
        <w:t>.В.Шамшина</w:t>
      </w:r>
      <w:proofErr w:type="spellEnd"/>
      <w:r w:rsidR="00E16A3E">
        <w:rPr>
          <w:sz w:val="24"/>
        </w:rPr>
        <w:t xml:space="preserve"> </w:t>
      </w:r>
      <w:r>
        <w:rPr>
          <w:sz w:val="24"/>
        </w:rPr>
        <w:t xml:space="preserve"> 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Москва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П</w:t>
      </w:r>
      <w:proofErr w:type="gramEnd"/>
      <w:r>
        <w:rPr>
          <w:sz w:val="24"/>
        </w:rPr>
        <w:t>росвящение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B0310F">
        <w:rPr>
          <w:sz w:val="24"/>
        </w:rPr>
        <w:t>2021</w:t>
      </w:r>
    </w:p>
    <w:p w:rsidR="002F4BF5" w:rsidRDefault="002F4BF5">
      <w:pPr>
        <w:jc w:val="both"/>
        <w:rPr>
          <w:sz w:val="24"/>
        </w:rPr>
        <w:sectPr w:rsidR="002F4BF5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2F4BF5" w:rsidRDefault="00CD2169">
      <w:pPr>
        <w:pStyle w:val="a3"/>
        <w:tabs>
          <w:tab w:val="left" w:pos="7216"/>
        </w:tabs>
        <w:spacing w:before="76" w:line="237" w:lineRule="auto"/>
        <w:ind w:right="194" w:firstLine="705"/>
      </w:pPr>
      <w:r>
        <w:rPr>
          <w:color w:val="171717"/>
        </w:rPr>
        <w:lastRenderedPageBreak/>
        <w:t xml:space="preserve">Данная  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 xml:space="preserve">программа  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 xml:space="preserve">предусматривает  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 xml:space="preserve">изучение  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русского</w:t>
      </w:r>
      <w:r>
        <w:rPr>
          <w:color w:val="171717"/>
        </w:rPr>
        <w:tab/>
        <w:t>языка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базовом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уровне.</w:t>
      </w:r>
      <w:r>
        <w:rPr>
          <w:color w:val="171717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ООО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предмет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«Русский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язык»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входит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предметную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область</w:t>
      </w:r>
    </w:p>
    <w:p w:rsidR="002F4BF5" w:rsidRDefault="00CD2169">
      <w:pPr>
        <w:pStyle w:val="a3"/>
        <w:spacing w:before="5" w:line="237" w:lineRule="auto"/>
        <w:ind w:firstLine="0"/>
      </w:pPr>
      <w:r>
        <w:rPr>
          <w:color w:val="333333"/>
        </w:rPr>
        <w:t>«Русский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литература»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обязательным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изучения,</w:t>
      </w:r>
      <w:r>
        <w:rPr>
          <w:color w:val="333333"/>
          <w:spacing w:val="2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значит</w:t>
      </w:r>
      <w:r>
        <w:rPr>
          <w:color w:val="171717"/>
          <w:spacing w:val="16"/>
        </w:rPr>
        <w:t xml:space="preserve"> </w:t>
      </w:r>
      <w:r w:rsidR="00B0310F">
        <w:rPr>
          <w:color w:val="333333"/>
        </w:rPr>
        <w:t>2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неделю</w:t>
      </w:r>
      <w:r>
        <w:rPr>
          <w:color w:val="333333"/>
          <w:spacing w:val="2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0"/>
        </w:rPr>
        <w:t xml:space="preserve"> </w:t>
      </w:r>
      <w:r w:rsidR="00B0310F">
        <w:rPr>
          <w:color w:val="171717"/>
        </w:rPr>
        <w:t xml:space="preserve">10 и 11 </w:t>
      </w:r>
      <w:r>
        <w:rPr>
          <w:color w:val="171717"/>
        </w:rPr>
        <w:t>классе,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соответственно</w:t>
      </w:r>
      <w:r>
        <w:rPr>
          <w:color w:val="171717"/>
          <w:spacing w:val="4"/>
        </w:rPr>
        <w:t xml:space="preserve"> </w:t>
      </w:r>
      <w:r w:rsidR="00B0310F">
        <w:rPr>
          <w:color w:val="333333"/>
        </w:rPr>
        <w:t>68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час</w:t>
      </w:r>
      <w:r w:rsidR="00B0310F">
        <w:rPr>
          <w:color w:val="333333"/>
        </w:rPr>
        <w:t>ов</w:t>
      </w:r>
      <w:r>
        <w:rPr>
          <w:color w:val="333333"/>
          <w:spacing w:val="4"/>
        </w:rPr>
        <w:t xml:space="preserve"> </w:t>
      </w:r>
      <w:r>
        <w:rPr>
          <w:color w:val="171717"/>
        </w:rPr>
        <w:t>ежегодно.</w:t>
      </w:r>
    </w:p>
    <w:sectPr w:rsidR="002F4BF5" w:rsidSect="002F4BF5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7F0C"/>
    <w:multiLevelType w:val="hybridMultilevel"/>
    <w:tmpl w:val="8FAA0F46"/>
    <w:lvl w:ilvl="0" w:tplc="4CC82052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4EAF2">
      <w:numFmt w:val="bullet"/>
      <w:lvlText w:val="•"/>
      <w:lvlJc w:val="left"/>
      <w:pPr>
        <w:ind w:left="1158" w:hanging="264"/>
      </w:pPr>
      <w:rPr>
        <w:rFonts w:hint="default"/>
        <w:lang w:val="ru-RU" w:eastAsia="en-US" w:bidi="ar-SA"/>
      </w:rPr>
    </w:lvl>
    <w:lvl w:ilvl="2" w:tplc="F4F03CD8">
      <w:numFmt w:val="bullet"/>
      <w:lvlText w:val="•"/>
      <w:lvlJc w:val="left"/>
      <w:pPr>
        <w:ind w:left="2216" w:hanging="264"/>
      </w:pPr>
      <w:rPr>
        <w:rFonts w:hint="default"/>
        <w:lang w:val="ru-RU" w:eastAsia="en-US" w:bidi="ar-SA"/>
      </w:rPr>
    </w:lvl>
    <w:lvl w:ilvl="3" w:tplc="7C72B438">
      <w:numFmt w:val="bullet"/>
      <w:lvlText w:val="•"/>
      <w:lvlJc w:val="left"/>
      <w:pPr>
        <w:ind w:left="3275" w:hanging="264"/>
      </w:pPr>
      <w:rPr>
        <w:rFonts w:hint="default"/>
        <w:lang w:val="ru-RU" w:eastAsia="en-US" w:bidi="ar-SA"/>
      </w:rPr>
    </w:lvl>
    <w:lvl w:ilvl="4" w:tplc="7F069A2E">
      <w:numFmt w:val="bullet"/>
      <w:lvlText w:val="•"/>
      <w:lvlJc w:val="left"/>
      <w:pPr>
        <w:ind w:left="4333" w:hanging="264"/>
      </w:pPr>
      <w:rPr>
        <w:rFonts w:hint="default"/>
        <w:lang w:val="ru-RU" w:eastAsia="en-US" w:bidi="ar-SA"/>
      </w:rPr>
    </w:lvl>
    <w:lvl w:ilvl="5" w:tplc="77382CCC">
      <w:numFmt w:val="bullet"/>
      <w:lvlText w:val="•"/>
      <w:lvlJc w:val="left"/>
      <w:pPr>
        <w:ind w:left="5392" w:hanging="264"/>
      </w:pPr>
      <w:rPr>
        <w:rFonts w:hint="default"/>
        <w:lang w:val="ru-RU" w:eastAsia="en-US" w:bidi="ar-SA"/>
      </w:rPr>
    </w:lvl>
    <w:lvl w:ilvl="6" w:tplc="F196CC8A">
      <w:numFmt w:val="bullet"/>
      <w:lvlText w:val="•"/>
      <w:lvlJc w:val="left"/>
      <w:pPr>
        <w:ind w:left="6450" w:hanging="264"/>
      </w:pPr>
      <w:rPr>
        <w:rFonts w:hint="default"/>
        <w:lang w:val="ru-RU" w:eastAsia="en-US" w:bidi="ar-SA"/>
      </w:rPr>
    </w:lvl>
    <w:lvl w:ilvl="7" w:tplc="78665090">
      <w:numFmt w:val="bullet"/>
      <w:lvlText w:val="•"/>
      <w:lvlJc w:val="left"/>
      <w:pPr>
        <w:ind w:left="7508" w:hanging="264"/>
      </w:pPr>
      <w:rPr>
        <w:rFonts w:hint="default"/>
        <w:lang w:val="ru-RU" w:eastAsia="en-US" w:bidi="ar-SA"/>
      </w:rPr>
    </w:lvl>
    <w:lvl w:ilvl="8" w:tplc="3D2E890A">
      <w:numFmt w:val="bullet"/>
      <w:lvlText w:val="•"/>
      <w:lvlJc w:val="left"/>
      <w:pPr>
        <w:ind w:left="8567" w:hanging="2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4BF5"/>
    <w:rsid w:val="00102F51"/>
    <w:rsid w:val="002F4BF5"/>
    <w:rsid w:val="00406F1D"/>
    <w:rsid w:val="006D789C"/>
    <w:rsid w:val="008604BF"/>
    <w:rsid w:val="00877500"/>
    <w:rsid w:val="00A11891"/>
    <w:rsid w:val="00B0310F"/>
    <w:rsid w:val="00CD2169"/>
    <w:rsid w:val="00E1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4B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B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4BF5"/>
    <w:pPr>
      <w:ind w:left="100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4BF5"/>
    <w:pPr>
      <w:spacing w:before="46"/>
      <w:ind w:left="100" w:right="58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4BF5"/>
    <w:pPr>
      <w:ind w:left="364" w:hanging="264"/>
    </w:pPr>
  </w:style>
  <w:style w:type="paragraph" w:customStyle="1" w:styleId="TableParagraph">
    <w:name w:val="Table Paragraph"/>
    <w:basedOn w:val="a"/>
    <w:uiPriority w:val="1"/>
    <w:qFormat/>
    <w:rsid w:val="002F4B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3512</Characters>
  <Application>Microsoft Office Word</Application>
  <DocSecurity>0</DocSecurity>
  <Lines>29</Lines>
  <Paragraphs>8</Paragraphs>
  <ScaleCrop>false</ScaleCrop>
  <Company>Hewlett-Packard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HP</cp:lastModifiedBy>
  <cp:revision>6</cp:revision>
  <dcterms:created xsi:type="dcterms:W3CDTF">2023-10-12T16:59:00Z</dcterms:created>
  <dcterms:modified xsi:type="dcterms:W3CDTF">2023-10-12T17:10:00Z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